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B" w:rsidRDefault="00CA231B" w:rsidP="00CA231B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Название предмета: русский язык.</w:t>
      </w: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Класс: 11</w:t>
      </w: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УМК: учебник «Русский язык. 10-11 классы», </w:t>
      </w:r>
      <w:proofErr w:type="spellStart"/>
      <w:r w:rsidRPr="00493261">
        <w:rPr>
          <w:rFonts w:ascii="Times New Roman" w:eastAsia="Times New Roman" w:hAnsi="Times New Roman" w:cs="Times New Roman"/>
          <w:sz w:val="24"/>
          <w:szCs w:val="24"/>
        </w:rPr>
        <w:t>Н.Г.Гольцова</w:t>
      </w:r>
      <w:proofErr w:type="spellEnd"/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261">
        <w:rPr>
          <w:rFonts w:ascii="Times New Roman" w:eastAsia="Times New Roman" w:hAnsi="Times New Roman" w:cs="Times New Roman"/>
          <w:sz w:val="24"/>
          <w:szCs w:val="24"/>
        </w:rPr>
        <w:t>И.В.Шамшина</w:t>
      </w:r>
      <w:proofErr w:type="spellEnd"/>
      <w:r w:rsidRPr="00493261">
        <w:rPr>
          <w:rFonts w:ascii="Times New Roman" w:eastAsia="Times New Roman" w:hAnsi="Times New Roman" w:cs="Times New Roman"/>
          <w:sz w:val="24"/>
          <w:szCs w:val="24"/>
        </w:rPr>
        <w:t>, М. «Русское слово», 2008</w:t>
      </w: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Уровень обучения: базовый.</w:t>
      </w:r>
    </w:p>
    <w:p w:rsidR="00CA231B" w:rsidRPr="00CA231B" w:rsidRDefault="00CA231B" w:rsidP="00CA231B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Pr="00CA23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«Обособленные обстоятельства и дополнения»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231B" w:rsidRPr="00CA231B" w:rsidRDefault="00CA231B" w:rsidP="00CA231B">
      <w:pPr>
        <w:tabs>
          <w:tab w:val="left" w:pos="3828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Общее количество часов, отведённое на изучение темы: 1 час.</w:t>
      </w: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Место в системе уроков по теме: урок обобщения раннее изученного материала.</w:t>
      </w:r>
    </w:p>
    <w:p w:rsidR="00D32034" w:rsidRDefault="00CA231B" w:rsidP="00CA231B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Цель урока: формирование пунктуационных правописных </w:t>
      </w:r>
      <w:r w:rsidR="00D32034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="00D32034"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>в предложениях с обособленными членами предложения</w:t>
      </w:r>
      <w:r w:rsidR="00D32034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 (обстоятельствами и дополнениями)</w:t>
      </w:r>
      <w:r w:rsidR="00D32034" w:rsidRPr="0049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034" w:rsidRDefault="00CA231B" w:rsidP="00D320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Задачи урока:</w:t>
      </w:r>
    </w:p>
    <w:p w:rsidR="00CA231B" w:rsidRPr="00D32034" w:rsidRDefault="00D32034" w:rsidP="00D3203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34">
        <w:rPr>
          <w:rFonts w:ascii="Times New Roman" w:hAnsi="Times New Roman" w:cs="Times New Roman"/>
          <w:bCs/>
          <w:color w:val="000000" w:themeColor="text1"/>
          <w:spacing w:val="-2"/>
          <w:kern w:val="16"/>
          <w:position w:val="-2"/>
          <w:sz w:val="24"/>
          <w:szCs w:val="24"/>
        </w:rPr>
        <w:t xml:space="preserve">организовать деятельность учащихся по обобщению знаний </w:t>
      </w:r>
      <w:r w:rsidRPr="00D32034">
        <w:rPr>
          <w:rFonts w:ascii="Times New Roman" w:hAnsi="Times New Roman" w:cs="Times New Roman"/>
          <w:color w:val="000000" w:themeColor="text1"/>
          <w:spacing w:val="-2"/>
          <w:kern w:val="16"/>
          <w:position w:val="-2"/>
          <w:sz w:val="24"/>
          <w:szCs w:val="24"/>
        </w:rPr>
        <w:t>по курсу синтаксиса;</w:t>
      </w:r>
    </w:p>
    <w:p w:rsidR="00D32034" w:rsidRPr="00D32034" w:rsidRDefault="00D32034" w:rsidP="00D3203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2"/>
          <w:kern w:val="16"/>
          <w:position w:val="-2"/>
          <w:sz w:val="24"/>
          <w:szCs w:val="24"/>
        </w:rPr>
      </w:pPr>
      <w:r w:rsidRPr="00D32034">
        <w:rPr>
          <w:rFonts w:ascii="Times New Roman" w:hAnsi="Times New Roman" w:cs="Times New Roman"/>
          <w:color w:val="000000" w:themeColor="text1"/>
          <w:spacing w:val="-2"/>
          <w:kern w:val="16"/>
          <w:position w:val="-2"/>
          <w:sz w:val="24"/>
          <w:szCs w:val="24"/>
        </w:rPr>
        <w:t>способствовать развитию умений находить в предложении обособленные члены и выделять их на письме, умению применять теоретические знания на практике;</w:t>
      </w:r>
    </w:p>
    <w:p w:rsidR="00D32034" w:rsidRPr="00D32034" w:rsidRDefault="00D32034" w:rsidP="00D3203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034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готовность к сотрудничеству на уроке, самостоятельность и способность к самоорганизации, чувство бережного отношения к природе.</w:t>
      </w:r>
    </w:p>
    <w:p w:rsidR="00D32034" w:rsidRPr="00D32034" w:rsidRDefault="00D32034" w:rsidP="00D3203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результаты: </w:t>
      </w:r>
    </w:p>
    <w:p w:rsidR="00CA231B" w:rsidRPr="00493261" w:rsidRDefault="00CA231B" w:rsidP="00CA23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знать условия постановки </w:t>
      </w:r>
      <w:r w:rsidR="00D32034">
        <w:rPr>
          <w:rFonts w:ascii="Times New Roman" w:eastAsia="Times New Roman" w:hAnsi="Times New Roman" w:cs="Times New Roman"/>
          <w:sz w:val="24"/>
          <w:szCs w:val="24"/>
        </w:rPr>
        <w:t>знаков препинания при обособленных  обстоятельствах и дополнениях</w:t>
      </w:r>
      <w:r w:rsidRPr="0049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31B" w:rsidRPr="00493261" w:rsidRDefault="00CA231B" w:rsidP="00CA23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32034">
        <w:rPr>
          <w:rFonts w:ascii="Times New Roman" w:eastAsia="Times New Roman" w:hAnsi="Times New Roman" w:cs="Times New Roman"/>
          <w:sz w:val="24"/>
          <w:szCs w:val="24"/>
        </w:rPr>
        <w:t xml:space="preserve">щиеся должны уметь ставить знаки препинания при обособленных членах </w:t>
      </w:r>
      <w:r w:rsidRPr="00493261">
        <w:rPr>
          <w:rFonts w:ascii="Times New Roman" w:eastAsia="Times New Roman" w:hAnsi="Times New Roman" w:cs="Times New Roman"/>
          <w:sz w:val="24"/>
          <w:szCs w:val="24"/>
        </w:rPr>
        <w:t>в предложении, делать разбор предложения.</w:t>
      </w:r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Техническое обеспечение урока: компьютер (презентация к уроку).</w:t>
      </w:r>
    </w:p>
    <w:p w:rsidR="00D32034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26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методическое и дидактическое обеспечение урока:  </w:t>
      </w:r>
      <w:r w:rsidR="00D32034"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>дидактический материал (карточки с вопросами и заданиями (для парной, групповой и индивидуальной работы</w:t>
      </w:r>
      <w:proofErr w:type="gramEnd"/>
    </w:p>
    <w:p w:rsidR="00CA231B" w:rsidRPr="00493261" w:rsidRDefault="00CA231B" w:rsidP="00CA2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61">
        <w:rPr>
          <w:rFonts w:ascii="Times New Roman" w:eastAsia="Times New Roman" w:hAnsi="Times New Roman" w:cs="Times New Roman"/>
          <w:sz w:val="24"/>
          <w:szCs w:val="24"/>
        </w:rPr>
        <w:t>Содержание урока.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 Организационный момент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2.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 xml:space="preserve"> Актуализация знаний в начале урока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>- Начнём урок с разминки.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Прочитаем текст, по которому вам необходимо будет выполнить ряд заданий. </w:t>
      </w:r>
    </w:p>
    <w:p w:rsidR="00862576" w:rsidRPr="00862576" w:rsidRDefault="00862576" w:rsidP="0086257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Берегите природу.</w:t>
      </w:r>
    </w:p>
    <w:p w:rsidR="00862576" w:rsidRPr="00862576" w:rsidRDefault="00862576" w:rsidP="0086257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 природа и самая малая частица её: дерево в сквере, ромашковая поляна среди новых домов – всё это принадлежит нам.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2)Мы 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хозяева пригородных лесов и лесопарков, речек и прудов, естественно украшающих нашу прекрасную землю.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если мы хозяева, то, конечно, и защитники, ибо нельзя только владеть, не платя за добро ответным добром.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4)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Бездумно спиленный тополь, затоптанный сад</w:t>
      </w:r>
      <w:proofErr w:type="gramEnd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чересчур  большой букет лесных цветов, нередко приносимый с прогулки, выловленная молодь в реке – всё это удар по запасам 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природных богатств, а они не безграничны.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5)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больших городах и вблизи них вопрос стоит особенно остро, потому что тут каждое дерево – это наше с вами дыхание, следовательно, здоровье, такое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нужное 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каждому человеку. </w:t>
      </w:r>
      <w:proofErr w:type="gramEnd"/>
    </w:p>
    <w:p w:rsidR="00862576" w:rsidRPr="00862576" w:rsidRDefault="00862576" w:rsidP="0086257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6)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Никакими законами не оградить природу от ущерба, если каждый из нас не осознает простой истины, что, нанося вред окружающей среде, мы тем самым наносим вред себе. </w:t>
      </w:r>
    </w:p>
    <w:p w:rsidR="00862576" w:rsidRPr="00862576" w:rsidRDefault="00862576" w:rsidP="0086257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7)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Природа – колыбель всего живого на земле, словно спрашивает: « Что делаешь ты, человек, чтобы сохранить мои богатства и красоту?»     </w:t>
      </w:r>
    </w:p>
    <w:p w:rsidR="00862576" w:rsidRPr="00862576" w:rsidRDefault="00862576" w:rsidP="0086257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Задания (устно):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В каком слове правописание приставки определяется её значением – «близость расположения к чему-либо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»(</w:t>
      </w:r>
      <w:proofErr w:type="gramEnd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пригородных)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86257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Выписать из текста все причастия, определить их морфологические признаки (</w:t>
      </w:r>
      <w:proofErr w:type="gramStart"/>
      <w:r w:rsidRPr="0086257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спиленный</w:t>
      </w:r>
      <w:proofErr w:type="gramEnd"/>
      <w:r w:rsidRPr="0086257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, затоптанный, приносимый, выловленная, окружающей).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Верно ли утверждение, что в слове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«вред»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все согласные звуки звонкие? (нет, буква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обозначает глухой звук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4. Выписать из первого абзаца три словосочетания по одному на каждый вид синтаксической связи.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 Записать номер предложения, в котором есть деепричастный оборот.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6.В каком слове правописание согласной в приставке зависит от последующего согласного? (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безграничны</w:t>
      </w:r>
      <w:proofErr w:type="gramEnd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7.. Сделать синтаксический разбор предложения 2 (у доски).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>- Как вы думаете, почему для синтаксического разбора взято именно это предложение?</w:t>
      </w:r>
    </w:p>
    <w:p w:rsidR="00862576" w:rsidRPr="00862576" w:rsidRDefault="00862576" w:rsidP="0086257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(На предыдущих уроках мы изучали разные виды обособления в предложениях и правила постановки запятых при обособленных членах).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- Как вы понимаете высказывание А.П. Чехова «Знаки препинания служат нотами при чтении»?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(Знаки препинания служат для придания тексту большей выразительности.</w:t>
      </w:r>
      <w:proofErr w:type="gramEnd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Ведь нередко от того, как ты прочитаешь предложение, будет зависеть его смысл. </w:t>
      </w:r>
      <w:proofErr w:type="gramStart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И вообще без знаков препинания было бы очень сложно).</w:t>
      </w:r>
      <w:proofErr w:type="gramEnd"/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 xml:space="preserve">3. </w:t>
      </w:r>
      <w:proofErr w:type="spellStart"/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Целеполагание</w:t>
      </w:r>
      <w:proofErr w:type="spellEnd"/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Обратимся к теме сегодняшнего урока, которая непосредственно связана со знаками препинания и условиями их расстановки. Как она будет звучать?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Формулировка</w:t>
      </w: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 темы. 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>Повторение по теме</w:t>
      </w:r>
      <w:r w:rsidR="00D32034">
        <w:rPr>
          <w:rFonts w:ascii="Times New Roman" w:eastAsiaTheme="minorEastAsia" w:hAnsi="Times New Roman" w:cs="Times New Roman"/>
          <w:b/>
          <w:i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 «Обособленные обстоятельства и дополнения»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Постановка</w:t>
      </w:r>
      <w:r w:rsidRPr="00862576">
        <w:rPr>
          <w:rFonts w:ascii="Times New Roman" w:eastAsiaTheme="minorEastAsia" w:hAnsi="Times New Roman" w:cs="Times New Roman"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 целей: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1. повторить виды обособленных членов предложений;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2. научиться ставить знаки препинания в пред</w:t>
      </w:r>
      <w:r w:rsidR="00D3203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ложениях с обособленными обстоятельствами и дополнениями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3. отработать правильность употребления в устной и письменной речи обособленных членов предложения.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4. Фронтальный опрос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Какие члены предложения называются обособленными?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(Члены предложения, выделяемые по смыслу и интонационно, называются обособленными).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Назовите известные вам обособленные члены предложения.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(Обособленные определения, обособленные приложения, обстоятельства, а также к обособленным членам предложения относятся уточняющие члены).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Какие члены предложения можно отнести к обособленным определениям?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(Причастный оборот, одиночное причастие, прилагательное).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Что относится к обособленным обстоятельствам?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(Деепричастный оборот, одиночные деепричастия; обстоятельства, выраженные существительными с предлогами).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 Что такое уточняющие члены предложения?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( Второстепенные члены, которые служат для конкретизации значений других членов предложения). 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5. Самостоятельное, творческое использование сформированных умений и навыков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62576" w:rsidRPr="0032269B" w:rsidRDefault="00862576" w:rsidP="008625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226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Практические задания учащимся (групповая работа)</w:t>
      </w:r>
    </w:p>
    <w:p w:rsidR="00862576" w:rsidRPr="0032269B" w:rsidRDefault="00862576" w:rsidP="00862576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Класс делится на </w:t>
      </w:r>
      <w:r w:rsidR="000049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группы. Каждая группа выбирает консультанта.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У каждой группы на столе распечатанные материалы и ниже даны задания.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Ваша задача – выполнить задания, применяя все теоретические знания и практические навыки, полученные при изучении темы «Обособленные члены предложения».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Задание 1 группы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записать предложения, вставляя слова, которые требуются заданием; рассказать об обособленных определениях, используя материал задания.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Запись предложений, вставляются слова.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862576">
        <w:rPr>
          <w:rFonts w:eastAsiaTheme="minorEastAsia"/>
          <w:b/>
          <w:bCs/>
          <w:color w:val="000000" w:themeColor="text1"/>
          <w:sz w:val="21"/>
          <w:lang w:eastAsia="ru-RU"/>
        </w:rPr>
        <w:t xml:space="preserve">Перед глазами ехавших расстилалась бесконечная равнина, </w:t>
      </w:r>
      <w:r w:rsidRPr="00862576">
        <w:rPr>
          <w:rFonts w:eastAsiaTheme="minorEastAsia"/>
          <w:b/>
          <w:bCs/>
          <w:color w:val="000000" w:themeColor="text1"/>
          <w:sz w:val="21"/>
          <w:u w:val="single"/>
          <w:lang w:eastAsia="ru-RU"/>
        </w:rPr>
        <w:t>перехваченная цепью холмов.</w:t>
      </w:r>
      <w:r w:rsidRPr="00862576"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lang w:eastAsia="ru-RU"/>
        </w:rPr>
        <w:t> 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Обособленное определение, выраженное причастным оборотом.)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(А. Толстой)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Все,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u w:val="single"/>
          <w:shd w:val="clear" w:color="auto" w:fill="FFFFFF"/>
          <w:lang w:eastAsia="ru-RU"/>
        </w:rPr>
        <w:t>побуревшее от зноя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>, оживало.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Обособленное определение, выраженное причастным оборотом.).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(Н. Некрасов)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Раннее весеннее утро, 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u w:val="single"/>
          <w:shd w:val="clear" w:color="auto" w:fill="FFFFFF"/>
          <w:lang w:eastAsia="ru-RU"/>
        </w:rPr>
        <w:t>прохладное и росистое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shd w:val="clear" w:color="auto" w:fill="FFFFFF"/>
          <w:lang w:eastAsia="ru-RU"/>
        </w:rPr>
        <w:t>.</w:t>
      </w:r>
      <w:r w:rsidRPr="00862576">
        <w:rPr>
          <w:rFonts w:ascii="Helvetica" w:eastAsiaTheme="minorEastAsia" w:hAnsi="Helvetica" w:cs="Helvetica"/>
          <w:color w:val="000000" w:themeColor="text1"/>
          <w:sz w:val="21"/>
          <w:lang w:eastAsia="ru-RU"/>
        </w:rPr>
        <w:t> 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(Обособленное определение, выраженное одиночными прилагательными))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(Л. Леонов) </w:t>
      </w:r>
      <w:proofErr w:type="gramEnd"/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shd w:val="clear" w:color="auto" w:fill="FFFFFF"/>
          <w:lang w:eastAsia="ru-RU"/>
        </w:rPr>
        <w:t>.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Смышленые звери, бобры зимуют разумн</w:t>
      </w:r>
      <w:proofErr w:type="gramStart"/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обособленное определение с добавочным обстоятельственным значением).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5. </w:t>
      </w:r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Мы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внуки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старались почаще навещать бабушку</w:t>
      </w:r>
      <w:proofErr w:type="gramStart"/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proofErr w:type="gramEnd"/>
      <w:r w:rsidRPr="00862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бособленное приложение).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(Делает консультант группы)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Обособленные определения и приложения выделяются на письме, если: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- относятся к личному местоимению;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- стоят после определяемого слова;</w:t>
      </w:r>
    </w:p>
    <w:p w:rsidR="00862576" w:rsidRPr="00862576" w:rsidRDefault="00862576" w:rsidP="00862576">
      <w:pPr>
        <w:spacing w:after="0" w:line="240" w:lineRule="auto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- стоят перед определяемым существительным, если имеют добавочное обстоятельственное значение или отделены от определяемого другими членами предложения.</w:t>
      </w:r>
      <w:proofErr w:type="gramEnd"/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 2 группы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записать предложения, проверив правильность или неправильность постановки знаков препинания; рассказать об обособленных обстоятельствах, используя материал задания.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Проверьте расстановку знаков препинания в предложениях, объясните её правильность и неправильность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Он работал на поле, спустя рукава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(Запятая не нужна; фразеологизм).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Данко</w:t>
      </w:r>
      <w:proofErr w:type="spellEnd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бросился вперёд,  высоко держа горячее сердце</w:t>
      </w:r>
      <w:r w:rsidRPr="00862576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,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</w:t>
      </w:r>
      <w:r w:rsidRPr="00862576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,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освещая им путь.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(Запятые не нужны, однородные деепричастные обороты).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3. Под облаками</w:t>
      </w:r>
      <w:r w:rsidRPr="00862576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,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заливая воздух серебряными звуками</w:t>
      </w:r>
      <w:r w:rsidRPr="00862576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,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дрожали жаворонки. 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(Правильно).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4. На другое утро, несмотря на упрашивание хозяев,  Дарья Александровна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собралась ехать.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(Не хватает запятой после слова «утро» и после «хозяев», т.к. есть обстоятельство с предлогом 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несмотря </w:t>
      </w:r>
      <w:proofErr w:type="gramStart"/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</w:t>
      </w:r>
      <w:proofErr w:type="gramEnd"/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). 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Вывод </w:t>
      </w:r>
      <w:r w:rsidRPr="0086257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(Делает консультант группы) </w:t>
      </w:r>
    </w:p>
    <w:p w:rsidR="00734112" w:rsidRPr="00862576" w:rsidRDefault="00862576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Обособл</w:t>
      </w:r>
      <w:proofErr w:type="spellEnd"/>
      <w:r w:rsidR="00734112" w:rsidRPr="00734112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34112"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Задание 1 группы</w:t>
      </w:r>
      <w:r w:rsidR="00734112"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734112"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записать предложения, вставляя слова, которые требуются заданием; рассказать об обособленных определениях, используя материал задания.</w:t>
      </w:r>
      <w:r w:rsidR="00734112"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Запись предложений, вставляются слова.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 </w:t>
      </w:r>
      <w:r w:rsidRPr="00862576">
        <w:rPr>
          <w:rFonts w:eastAsiaTheme="minorEastAsia"/>
          <w:b/>
          <w:bCs/>
          <w:color w:val="000000" w:themeColor="text1"/>
          <w:sz w:val="21"/>
          <w:lang w:eastAsia="ru-RU"/>
        </w:rPr>
        <w:t xml:space="preserve">Перед глазами ехавших расстилалась бесконечная равнина, </w:t>
      </w:r>
      <w:r w:rsidRPr="00862576">
        <w:rPr>
          <w:rFonts w:eastAsiaTheme="minorEastAsia"/>
          <w:b/>
          <w:bCs/>
          <w:color w:val="000000" w:themeColor="text1"/>
          <w:sz w:val="21"/>
          <w:u w:val="single"/>
          <w:lang w:eastAsia="ru-RU"/>
        </w:rPr>
        <w:t>перехваченная цепью холмов.</w:t>
      </w:r>
      <w:r w:rsidRPr="00862576"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lang w:eastAsia="ru-RU"/>
        </w:rPr>
        <w:t> 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Обособленное определение, выраженное причастным оборотом.)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(А. Толстой) 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Все, 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u w:val="single"/>
          <w:shd w:val="clear" w:color="auto" w:fill="FFFFFF"/>
          <w:lang w:eastAsia="ru-RU"/>
        </w:rPr>
        <w:t>побуревшее от зноя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>, оживало.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Обособленное определение, выраженное причастным оборотом.).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(Н. Некрасов) 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Раннее весеннее утро, 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u w:val="single"/>
          <w:shd w:val="clear" w:color="auto" w:fill="FFFFFF"/>
          <w:lang w:eastAsia="ru-RU"/>
        </w:rPr>
        <w:t>прохладное и росистое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shd w:val="clear" w:color="auto" w:fill="FFFFFF"/>
          <w:lang w:eastAsia="ru-RU"/>
        </w:rPr>
        <w:t>.</w:t>
      </w:r>
      <w:r w:rsidRPr="00862576">
        <w:rPr>
          <w:rFonts w:ascii="Helvetica" w:eastAsiaTheme="minorEastAsia" w:hAnsi="Helvetica" w:cs="Helvetica"/>
          <w:color w:val="000000" w:themeColor="text1"/>
          <w:sz w:val="21"/>
          <w:lang w:eastAsia="ru-RU"/>
        </w:rPr>
        <w:t> 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(Обособленное определение, выраженное одиночными прилагательными))</w:t>
      </w: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(Л. Леонов) </w:t>
      </w:r>
      <w:proofErr w:type="gramEnd"/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862576">
        <w:rPr>
          <w:rFonts w:ascii="Helvetica" w:eastAsiaTheme="minorEastAsia" w:hAnsi="Helvetica" w:cs="Helvetica"/>
          <w:b/>
          <w:color w:val="000000" w:themeColor="text1"/>
          <w:sz w:val="21"/>
          <w:szCs w:val="21"/>
          <w:shd w:val="clear" w:color="auto" w:fill="FFFFFF"/>
          <w:lang w:eastAsia="ru-RU"/>
        </w:rPr>
        <w:t>.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Смышленые звери, бобры зимуют разумн</w:t>
      </w:r>
      <w:proofErr w:type="gramStart"/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обособленное определение с добавочным обстоятельственным значением). 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5. </w:t>
      </w:r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Мы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внуки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старались почаще навещать бабушку</w:t>
      </w:r>
      <w:proofErr w:type="gramStart"/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proofErr w:type="gramEnd"/>
      <w:r w:rsidRPr="00862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бособленное приложение). 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(Делает консультант группы) 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Обособленные определения и приложения выделяются на письме, если: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- относятся к личному местоимению;</w:t>
      </w:r>
    </w:p>
    <w:p w:rsidR="00734112" w:rsidRPr="00862576" w:rsidRDefault="00734112" w:rsidP="007341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- стоят после определяемого слова;</w:t>
      </w:r>
    </w:p>
    <w:p w:rsidR="00734112" w:rsidRPr="00862576" w:rsidRDefault="00734112" w:rsidP="00734112">
      <w:pPr>
        <w:spacing w:after="0" w:line="240" w:lineRule="auto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86257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- стоят перед определяемым существительным, если имеют добавочное обстоятельственное значение или отделены от определяемого другими членами предложения.</w:t>
      </w:r>
      <w:proofErr w:type="gramEnd"/>
    </w:p>
    <w:p w:rsidR="00862576" w:rsidRPr="00862576" w:rsidRDefault="00D32034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Обособл</w:t>
      </w:r>
      <w:r w:rsidR="00862576"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енные обстоятельства выделяются на письме, если это: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- одиночные деепричастия и деепричастные обороты;</w:t>
      </w:r>
    </w:p>
    <w:p w:rsidR="00862576" w:rsidRPr="00862576" w:rsidRDefault="00862576" w:rsidP="008625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- обстоятельства с </w:t>
      </w:r>
      <w:proofErr w:type="gramStart"/>
      <w:r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предлогом</w:t>
      </w:r>
      <w:proofErr w:type="gramEnd"/>
      <w:r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862576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несмотря на</w:t>
      </w:r>
      <w:r w:rsidRPr="00862576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, имеющим уступительное значение.</w:t>
      </w:r>
    </w:p>
    <w:p w:rsidR="00151616" w:rsidRPr="00151616" w:rsidRDefault="00862576" w:rsidP="00151616">
      <w:pPr>
        <w:autoSpaceDE w:val="0"/>
        <w:autoSpaceDN w:val="0"/>
        <w:adjustRightInd w:val="0"/>
        <w:spacing w:after="0" w:line="216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 3 группы</w:t>
      </w:r>
      <w:r w:rsidRPr="001516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516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1616" w:rsidRPr="001516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1616">
        <w:rPr>
          <w:rFonts w:ascii="Times New Roman" w:hAnsi="Times New Roman" w:cs="Times New Roman"/>
          <w:sz w:val="24"/>
          <w:szCs w:val="24"/>
        </w:rPr>
        <w:t>запишите предложения</w:t>
      </w:r>
      <w:r w:rsidR="00151616" w:rsidRPr="00151616">
        <w:rPr>
          <w:rFonts w:ascii="Times New Roman" w:hAnsi="Times New Roman" w:cs="Times New Roman"/>
          <w:sz w:val="24"/>
          <w:szCs w:val="24"/>
        </w:rPr>
        <w:t>, подчеркните все дополнения и обозначьте, какими частями речи они выражены.</w:t>
      </w:r>
    </w:p>
    <w:p w:rsidR="00151616" w:rsidRPr="00151616" w:rsidRDefault="00151616" w:rsidP="00151616">
      <w:pPr>
        <w:autoSpaceDE w:val="0"/>
        <w:autoSpaceDN w:val="0"/>
        <w:adjustRightInd w:val="0"/>
        <w:spacing w:after="0" w:line="216" w:lineRule="auto"/>
        <w:ind w:left="28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bCs/>
          <w:sz w:val="24"/>
          <w:szCs w:val="24"/>
        </w:rPr>
        <w:t>В этом доме</w:t>
      </w:r>
      <w:r w:rsidRPr="00151616">
        <w:rPr>
          <w:rFonts w:ascii="Times New Roman" w:hAnsi="Times New Roman" w:cs="Times New Roman"/>
          <w:sz w:val="24"/>
          <w:szCs w:val="24"/>
        </w:rPr>
        <w:t xml:space="preserve"> топили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печи, давали</w:t>
      </w:r>
      <w:r w:rsidRPr="00151616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151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616">
        <w:rPr>
          <w:rFonts w:ascii="Times New Roman" w:hAnsi="Times New Roman" w:cs="Times New Roman"/>
          <w:sz w:val="24"/>
          <w:szCs w:val="24"/>
        </w:rPr>
        <w:t>пяти  поленьев</w:t>
      </w:r>
      <w:proofErr w:type="gramEnd"/>
      <w:r w:rsidRPr="00151616">
        <w:rPr>
          <w:rFonts w:ascii="Times New Roman" w:hAnsi="Times New Roman" w:cs="Times New Roman"/>
          <w:sz w:val="24"/>
          <w:szCs w:val="24"/>
        </w:rPr>
        <w:t>, оставляли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опоздавшим худшие,</w:t>
      </w:r>
      <w:r w:rsidRPr="00151616">
        <w:rPr>
          <w:rFonts w:ascii="Times New Roman" w:hAnsi="Times New Roman" w:cs="Times New Roman"/>
          <w:sz w:val="24"/>
          <w:szCs w:val="24"/>
        </w:rPr>
        <w:t xml:space="preserve"> позволяли им греться горячим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6">
        <w:rPr>
          <w:rFonts w:ascii="Times New Roman" w:hAnsi="Times New Roman" w:cs="Times New Roman"/>
          <w:bCs/>
          <w:sz w:val="24"/>
          <w:szCs w:val="24"/>
        </w:rPr>
        <w:t>чаем.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6">
        <w:rPr>
          <w:rFonts w:ascii="Times New Roman" w:hAnsi="Times New Roman" w:cs="Times New Roman"/>
          <w:sz w:val="24"/>
          <w:szCs w:val="24"/>
        </w:rPr>
        <w:t>Ты напрасно бережно кутаешь</w:t>
      </w:r>
    </w:p>
    <w:p w:rsidR="00151616" w:rsidRPr="00151616" w:rsidRDefault="00151616" w:rsidP="00151616">
      <w:pPr>
        <w:autoSpaceDE w:val="0"/>
        <w:autoSpaceDN w:val="0"/>
        <w:adjustRightInd w:val="0"/>
        <w:spacing w:after="0" w:line="216" w:lineRule="auto"/>
        <w:ind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151616">
        <w:rPr>
          <w:rFonts w:ascii="Times New Roman" w:hAnsi="Times New Roman" w:cs="Times New Roman"/>
          <w:bCs/>
          <w:sz w:val="24"/>
          <w:szCs w:val="24"/>
        </w:rPr>
        <w:t>не</w:t>
      </w:r>
      <w:r w:rsidRPr="00151616">
        <w:rPr>
          <w:rFonts w:ascii="Times New Roman" w:hAnsi="Times New Roman" w:cs="Times New Roman"/>
          <w:sz w:val="24"/>
          <w:szCs w:val="24"/>
        </w:rPr>
        <w:t xml:space="preserve"> плечи и грудь в меха.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6">
        <w:rPr>
          <w:rFonts w:ascii="Times New Roman" w:hAnsi="Times New Roman" w:cs="Times New Roman"/>
          <w:sz w:val="24"/>
          <w:szCs w:val="24"/>
        </w:rPr>
        <w:t>Я не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хочу</w:t>
      </w:r>
      <w:r w:rsidRPr="00151616">
        <w:rPr>
          <w:rFonts w:ascii="Times New Roman" w:hAnsi="Times New Roman" w:cs="Times New Roman"/>
          <w:sz w:val="24"/>
          <w:szCs w:val="24"/>
        </w:rPr>
        <w:t xml:space="preserve"> ни трепета, ни боли.</w:t>
      </w:r>
    </w:p>
    <w:p w:rsidR="00151616" w:rsidRPr="00151616" w:rsidRDefault="00151616" w:rsidP="00151616">
      <w:pPr>
        <w:autoSpaceDE w:val="0"/>
        <w:autoSpaceDN w:val="0"/>
        <w:adjustRightInd w:val="0"/>
        <w:spacing w:before="60"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151616">
        <w:rPr>
          <w:rFonts w:ascii="Times New Roman" w:hAnsi="Times New Roman" w:cs="Times New Roman"/>
          <w:sz w:val="24"/>
          <w:szCs w:val="24"/>
        </w:rPr>
        <w:t xml:space="preserve"> Какие дополнения прямые, какие - косвенные?</w:t>
      </w:r>
    </w:p>
    <w:p w:rsidR="00151616" w:rsidRPr="00151616" w:rsidRDefault="00151616" w:rsidP="00151616">
      <w:pPr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sz w:val="24"/>
          <w:szCs w:val="24"/>
        </w:rPr>
        <w:t>— Какую частицу имеет дополнение при отрицательном сказуемом?</w:t>
      </w:r>
    </w:p>
    <w:p w:rsidR="00151616" w:rsidRDefault="00151616" w:rsidP="00151616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616">
        <w:rPr>
          <w:rFonts w:ascii="Times New Roman" w:hAnsi="Times New Roman" w:cs="Times New Roman"/>
          <w:i/>
          <w:sz w:val="24"/>
          <w:szCs w:val="24"/>
        </w:rPr>
        <w:t>Кроме стихов, М. Цветаева писала драмы. Все ранее написанные отрывки, включая "Распятие», А, Ахматова использовала в "Реквиеме". Поэзия, наряду с путешествиями, была любимым делом Н. Гумилева.</w:t>
      </w:r>
    </w:p>
    <w:p w:rsidR="00151616" w:rsidRPr="00151616" w:rsidRDefault="00151616" w:rsidP="0015161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</w:t>
      </w: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(Делает консультант группы) </w:t>
      </w:r>
    </w:p>
    <w:p w:rsidR="00151616" w:rsidRPr="00151616" w:rsidRDefault="00151616" w:rsidP="00151616">
      <w:pPr>
        <w:autoSpaceDE w:val="0"/>
        <w:autoSpaceDN w:val="0"/>
        <w:adjustRightInd w:val="0"/>
        <w:spacing w:before="40"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sz w:val="24"/>
          <w:szCs w:val="24"/>
        </w:rPr>
        <w:t>— Какие предлоги употребляются с дополнениями?</w:t>
      </w:r>
      <w:r w:rsidRPr="0015161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151616">
        <w:rPr>
          <w:rFonts w:ascii="Times New Roman" w:hAnsi="Times New Roman" w:cs="Times New Roman"/>
          <w:i/>
          <w:iCs/>
          <w:sz w:val="24"/>
          <w:szCs w:val="24"/>
        </w:rPr>
        <w:t>Кроме</w:t>
      </w:r>
      <w:proofErr w:type="gramEnd"/>
      <w:r w:rsidRPr="00151616">
        <w:rPr>
          <w:rFonts w:ascii="Times New Roman" w:hAnsi="Times New Roman" w:cs="Times New Roman"/>
          <w:i/>
          <w:iCs/>
          <w:sz w:val="24"/>
          <w:szCs w:val="24"/>
        </w:rPr>
        <w:t>, вместо, за</w:t>
      </w:r>
      <w:r w:rsidRPr="001516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исключением, сверх,</w:t>
      </w:r>
      <w:r w:rsidRPr="00151616">
        <w:rPr>
          <w:rFonts w:ascii="Times New Roman" w:hAnsi="Times New Roman" w:cs="Times New Roman"/>
          <w:i/>
          <w:iCs/>
          <w:sz w:val="24"/>
          <w:szCs w:val="24"/>
        </w:rPr>
        <w:t xml:space="preserve"> помимо, наряду с, включая, исключая.)</w:t>
      </w:r>
    </w:p>
    <w:p w:rsidR="00151616" w:rsidRPr="00151616" w:rsidRDefault="00151616" w:rsidP="00151616">
      <w:pPr>
        <w:autoSpaceDE w:val="0"/>
        <w:autoSpaceDN w:val="0"/>
        <w:adjustRightInd w:val="0"/>
        <w:spacing w:after="0" w:line="216" w:lineRule="auto"/>
        <w:ind w:left="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1616">
        <w:rPr>
          <w:rFonts w:ascii="Times New Roman" w:hAnsi="Times New Roman" w:cs="Times New Roman"/>
          <w:sz w:val="24"/>
          <w:szCs w:val="24"/>
        </w:rPr>
        <w:t>— В каком случае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обособляются дополнения?</w:t>
      </w:r>
      <w:r w:rsidRPr="00151616">
        <w:rPr>
          <w:rFonts w:ascii="Times New Roman" w:hAnsi="Times New Roman" w:cs="Times New Roman"/>
          <w:sz w:val="24"/>
          <w:szCs w:val="24"/>
        </w:rPr>
        <w:t xml:space="preserve"> </w:t>
      </w:r>
      <w:r w:rsidRPr="00151616">
        <w:rPr>
          <w:rFonts w:ascii="Times New Roman" w:hAnsi="Times New Roman" w:cs="Times New Roman"/>
          <w:i/>
          <w:iCs/>
          <w:sz w:val="24"/>
          <w:szCs w:val="24"/>
        </w:rPr>
        <w:t>(Это дополнения, выраженные именами существительными с предлогами, имеющими значение включения, исключения и замещения.)</w:t>
      </w:r>
    </w:p>
    <w:p w:rsidR="00151616" w:rsidRPr="00151616" w:rsidRDefault="00151616" w:rsidP="00151616">
      <w:pPr>
        <w:autoSpaceDE w:val="0"/>
        <w:autoSpaceDN w:val="0"/>
        <w:adjustRightInd w:val="0"/>
        <w:spacing w:after="0"/>
        <w:ind w:left="3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1616">
        <w:rPr>
          <w:rFonts w:ascii="Times New Roman" w:hAnsi="Times New Roman" w:cs="Times New Roman"/>
          <w:bCs/>
          <w:i/>
          <w:iCs/>
          <w:sz w:val="24"/>
          <w:szCs w:val="24"/>
        </w:rPr>
        <w:t>—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Когда</w:t>
      </w:r>
      <w:r w:rsidRPr="00151616">
        <w:rPr>
          <w:rFonts w:ascii="Times New Roman" w:hAnsi="Times New Roman" w:cs="Times New Roman"/>
          <w:sz w:val="24"/>
          <w:szCs w:val="24"/>
        </w:rPr>
        <w:t xml:space="preserve"> не обособляются конструкции с</w:t>
      </w:r>
      <w:r w:rsidRPr="00151616">
        <w:rPr>
          <w:rFonts w:ascii="Times New Roman" w:hAnsi="Times New Roman" w:cs="Times New Roman"/>
          <w:bCs/>
          <w:sz w:val="24"/>
          <w:szCs w:val="24"/>
        </w:rPr>
        <w:t xml:space="preserve"> предлогом </w:t>
      </w:r>
      <w:proofErr w:type="gramStart"/>
      <w:r w:rsidRPr="00151616">
        <w:rPr>
          <w:rFonts w:ascii="Times New Roman" w:hAnsi="Times New Roman" w:cs="Times New Roman"/>
          <w:bCs/>
          <w:i/>
          <w:iCs/>
          <w:sz w:val="24"/>
          <w:szCs w:val="24"/>
        </w:rPr>
        <w:t>вместо</w:t>
      </w:r>
      <w:proofErr w:type="gramEnd"/>
      <w:r w:rsidRPr="00151616">
        <w:rPr>
          <w:rFonts w:ascii="Times New Roman" w:hAnsi="Times New Roman" w:cs="Times New Roman"/>
          <w:bCs/>
          <w:i/>
          <w:iCs/>
          <w:sz w:val="24"/>
          <w:szCs w:val="24"/>
        </w:rPr>
        <w:t>? (Когда вместо</w:t>
      </w:r>
      <w:r w:rsidRPr="00151616">
        <w:rPr>
          <w:rFonts w:ascii="Times New Roman" w:hAnsi="Times New Roman" w:cs="Times New Roman"/>
          <w:i/>
          <w:iCs/>
          <w:sz w:val="24"/>
          <w:szCs w:val="24"/>
        </w:rPr>
        <w:t xml:space="preserve"> = за.)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Тренировочные упражнения</w:t>
      </w: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(закрепление).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Теперь я прошу обратить ваше внимание на 1-й и 4-й примеры. Давайте подумаем, с </w:t>
      </w:r>
      <w:proofErr w:type="gramStart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приемов можно отличить одиночное деепричастие от деепричастия, превратившегося в наречие образа действия? (</w:t>
      </w:r>
      <w:r w:rsidRPr="001516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Вопрос, интонация, перестановка</w:t>
      </w: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Потренируемся?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лежа вредно.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песке, мы слушали шум прибоя.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хорошо знал, где лежит моя любимая книга, и мог </w:t>
      </w:r>
      <w:proofErr w:type="gramStart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ее не глядя</w:t>
      </w:r>
      <w:proofErr w:type="gramEnd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глядя на доску, трудно играть в шахматы.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Теперь, я надеюсь, вы не ошибетесь? </w:t>
      </w: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Чтобы немного переключиться, давайте рассмотрим интересные случаи построения предложений с обособленными обстоятельствами.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«Тут, старосту лизнув Лев милостиво в грудь, отправился в дальнейший путь». Найдите в этом предложении, взятом из басни Ивана Андреевича Крылова, подлежащее. Типичен ли такой порядок слов для русского языка?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«Он морщит лоб, не в силах понять </w:t>
      </w:r>
      <w:proofErr w:type="gramStart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Что это за обособление? Оказывается, это «осколок» деепричастного оборота «будучи не в силах понять написанное», в котором деепричастие играло вспомогательную роль и поэтому исчезло без ущерба смыслу.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этом этапе слабые ученики получают индивидуальные карточки.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продолжает работу. Задание – составить предложение с данными деепричастными оборотами, причем 1-я группа ставит оборот в начале предложения, 2-я группа – в конце.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Обороты:</w:t>
      </w:r>
    </w:p>
    <w:p w:rsidR="00151616" w:rsidRPr="00151616" w:rsidRDefault="00151616" w:rsidP="001516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Побродив по лесу</w:t>
      </w:r>
    </w:p>
    <w:p w:rsidR="00151616" w:rsidRPr="00151616" w:rsidRDefault="00151616" w:rsidP="001516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</w:t>
      </w:r>
    </w:p>
    <w:p w:rsidR="00151616" w:rsidRPr="00151616" w:rsidRDefault="00151616" w:rsidP="001516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Проплывая самое глубокое место</w:t>
      </w:r>
    </w:p>
    <w:p w:rsidR="00151616" w:rsidRPr="00151616" w:rsidRDefault="00151616" w:rsidP="001516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Улыбаясь</w:t>
      </w:r>
    </w:p>
    <w:p w:rsidR="00151616" w:rsidRPr="00151616" w:rsidRDefault="00151616" w:rsidP="001516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пожалуйста, подчеркивать обособленные обстоятельства и расставлять знаки препинания.</w:t>
      </w:r>
    </w:p>
    <w:p w:rsidR="00862576" w:rsidRPr="00862576" w:rsidRDefault="00862576" w:rsidP="00DE508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>7. Тестовая работа</w:t>
      </w:r>
      <w:r w:rsidR="0032269B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 (раздаточный материал, на каждого учащегося)</w:t>
      </w:r>
    </w:p>
    <w:p w:rsidR="0032269B" w:rsidRPr="0032269B" w:rsidRDefault="00862576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hAnsi="Times New Roman" w:cs="Times New Roman"/>
          <w:b/>
          <w:i/>
          <w:color w:val="000000" w:themeColor="text1"/>
          <w:spacing w:val="-2"/>
          <w:kern w:val="16"/>
          <w:position w:val="-2"/>
          <w:sz w:val="24"/>
          <w:szCs w:val="24"/>
        </w:rPr>
        <w:t xml:space="preserve"> </w:t>
      </w:r>
      <w:r w:rsidR="0032269B"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Остап (1) воодушёвлённый красотами Кавказа (2) кричал что-то (3) стараясь (4) перебороть грохот и стоны Терека.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 xml:space="preserve">1) 1, 2                                 </w:t>
      </w:r>
      <w:proofErr w:type="spellStart"/>
      <w:r w:rsidRPr="0032269B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spellEnd"/>
      <w:r w:rsidRPr="0032269B">
        <w:rPr>
          <w:rFonts w:ascii="Times New Roman" w:hAnsi="Times New Roman" w:cs="Times New Roman"/>
          <w:i/>
          <w:iCs/>
          <w:sz w:val="24"/>
          <w:szCs w:val="24"/>
        </w:rPr>
        <w:t>) 1,3                                 3) 3,4                           4) 1, 2, 3, 4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Для народов (1) жестикулирующих мало (2) русское общение (3) насыщенное жестами (4) кажется излишне эмоциональным.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 xml:space="preserve">1) 1, 2                                </w:t>
      </w:r>
      <w:proofErr w:type="spellStart"/>
      <w:r w:rsidRPr="0032269B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spellEnd"/>
      <w:r w:rsidRPr="0032269B">
        <w:rPr>
          <w:rFonts w:ascii="Times New Roman" w:hAnsi="Times New Roman" w:cs="Times New Roman"/>
          <w:i/>
          <w:iCs/>
          <w:sz w:val="24"/>
          <w:szCs w:val="24"/>
        </w:rPr>
        <w:t>) 2,3                                 3) 3,4                            4) 1, 2, 3, 4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Великий комбинатор (1) заложив руки в карманы (2) гулял вдоль борта (3) не замечая оставшегося на берегу (4) </w:t>
      </w:r>
      <w:proofErr w:type="spellStart"/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Воробьянинова</w:t>
      </w:r>
      <w:proofErr w:type="spellEnd"/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>1) 1                                   2) 2,3                                  3) 3,4                            4) 1, 2, 3, 4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Материал (1) собираемый писателем для работы (2) хранится в записных книжках (3) представляющих особую художественную ценность.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>1) 1, 3                            2) 2                                       3) 3                                   4) 1, 2, 3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Птицы (1) сверху донизу занимавшие отвесные скалы (2) ни малейшего внимания не обращали (3) на проплывавшую внизу (4) шлюпку.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>1) 1, 2, 3, 4                   2) 1,3                                     3) 2, 3                               4) 1, 2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Ипполит Матвеевич (1) погрязая в стыде (2) стоял под акацией и (3) не глядя на гуляющих (4) твердил три заученные фразы.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 xml:space="preserve">1) 1, 2                      </w:t>
      </w:r>
      <w:proofErr w:type="spellStart"/>
      <w:r w:rsidRPr="0032269B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spellEnd"/>
      <w:r w:rsidRPr="0032269B">
        <w:rPr>
          <w:rFonts w:ascii="Times New Roman" w:hAnsi="Times New Roman" w:cs="Times New Roman"/>
          <w:i/>
          <w:iCs/>
          <w:sz w:val="24"/>
          <w:szCs w:val="24"/>
        </w:rPr>
        <w:t>) 1, 2, 4                                3) 1, 2, 3,4                         4) 3, 4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</w:pPr>
      <w:r w:rsidRPr="0032269B">
        <w:rPr>
          <w:rFonts w:ascii="Times New Roman" w:eastAsia="Arial-BoldMT" w:hAnsi="Times New Roman" w:cs="Times New Roman"/>
          <w:b/>
          <w:bCs/>
          <w:sz w:val="24"/>
          <w:szCs w:val="24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bCs/>
          <w:i/>
          <w:iCs/>
          <w:sz w:val="24"/>
          <w:szCs w:val="24"/>
        </w:rPr>
        <w:t>Порыскав глазами по сцене (1) Ипполит Матвеевич увидел (2) свисающие с потолка (3) прямоугольники (4) выкрашенные в основные цвета солнечного спектра.</w:t>
      </w:r>
    </w:p>
    <w:p w:rsidR="0032269B" w:rsidRPr="0032269B" w:rsidRDefault="0032269B" w:rsidP="0032269B">
      <w:pPr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69B">
        <w:rPr>
          <w:rFonts w:ascii="Times New Roman" w:hAnsi="Times New Roman" w:cs="Times New Roman"/>
          <w:i/>
          <w:iCs/>
          <w:sz w:val="24"/>
          <w:szCs w:val="24"/>
        </w:rPr>
        <w:t>1) 2, 3                            2) 1,4                         3) 1, 2, 3,4                             4) 4</w:t>
      </w:r>
    </w:p>
    <w:p w:rsidR="0032269B" w:rsidRPr="0032269B" w:rsidRDefault="0032269B" w:rsidP="0032269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69B">
        <w:rPr>
          <w:rFonts w:ascii="Times New Roman" w:hAnsi="Times New Roman" w:cs="Times New Roman"/>
          <w:b/>
          <w:sz w:val="24"/>
          <w:szCs w:val="24"/>
          <w:u w:val="single"/>
        </w:rPr>
        <w:t>Объясните постановку запятых в предложениях.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Знаменитая русская летопись «Повесть временных лет» составленная из созданных в несхожие эпохи </w:t>
      </w:r>
      <w:proofErr w:type="spellStart"/>
      <w:r w:rsidRPr="0032269B">
        <w:rPr>
          <w:rFonts w:ascii="Times New Roman" w:hAnsi="Times New Roman" w:cs="Times New Roman"/>
          <w:iCs/>
          <w:sz w:val="24"/>
          <w:szCs w:val="24"/>
        </w:rPr>
        <w:t>разножанровых</w:t>
      </w:r>
      <w:proofErr w:type="spell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отрывков определила надолго исторические представления наших учёных.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Типичный памятник ярославского зодчества – церковь Ильи Пророка – представляет собой хорошо освещённый изнутри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храм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окружённый крытыми галереями.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Почти не отступая от сюжета гоголевской повести и по возможности сохраняя характерный гоголевский язык Н.А.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Римский-Корсаков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создал либретто оперы «Вечера на хуторе близ Диканьки».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>Современники Карла Брюллова воссозданные им на портретах – русские люди проникнутые благородными устремлениями жаждой жизни.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Нет ни одного русского живописца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который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побывав у моря не пытался бы изобразить морскую стихию пронизанную лучами восходящего солнца.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Узнавая в пути ранее неведомых нам людей приобретая друзей и недругов расширяя круг знакомых мы глубже постигаем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самих себя.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Искусствоведы убеждены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что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работая над образом поэта Николая Алексеевича Некрасова художник Крамской использовал созданные им ранее этюды и даже автопортреты поэта.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Архитектура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Москвы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наследуя черты зодчества наиболее развитых древнерусских феодальных княжеств обрела отличающийся яркой самобытностью стиль.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Можно лишь преклоняться перед гением Цветаевой создавшей совершенно неповторимый поэтический мир и свято верившей в свою музу. 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Пройдя не один десяток вёрст и почувствовав сильную усталость я прилёг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в тени густой ветлы сиротливо стоявшей на берегу степного пруда.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Художник Айвазовский умел изобразить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пену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внезапно разбегающуюся по изгибам волн и морской песок просвечивающий сквозь пенистую воду.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В опере «Война и мир» написанной Сергеем Прокофьевым по роману Льва Толстого есть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сцены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оставляющие поистине незабываемое впечатление: первый бал Наташи Ростовой ночь в Отрадном.</w:t>
      </w:r>
    </w:p>
    <w:p w:rsidR="0032269B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 xml:space="preserve">Первая выставка </w:t>
      </w:r>
      <w:proofErr w:type="gramStart"/>
      <w:r w:rsidRPr="0032269B">
        <w:rPr>
          <w:rFonts w:ascii="Times New Roman" w:hAnsi="Times New Roman" w:cs="Times New Roman"/>
          <w:iCs/>
          <w:sz w:val="24"/>
          <w:szCs w:val="24"/>
        </w:rPr>
        <w:t>передвижников</w:t>
      </w:r>
      <w:proofErr w:type="gramEnd"/>
      <w:r w:rsidRPr="0032269B">
        <w:rPr>
          <w:rFonts w:ascii="Times New Roman" w:hAnsi="Times New Roman" w:cs="Times New Roman"/>
          <w:iCs/>
          <w:sz w:val="24"/>
          <w:szCs w:val="24"/>
        </w:rPr>
        <w:t xml:space="preserve"> открывшаяся в 1871 году убедительно продемонстрировала существование в живописи складывавшегося на протяжении 60-х годов направления нового по мировоззрению и средствами изобразительности.</w:t>
      </w:r>
    </w:p>
    <w:p w:rsidR="00862576" w:rsidRPr="0032269B" w:rsidRDefault="0032269B" w:rsidP="0032269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69B">
        <w:rPr>
          <w:rFonts w:ascii="Times New Roman" w:hAnsi="Times New Roman" w:cs="Times New Roman"/>
          <w:iCs/>
          <w:sz w:val="24"/>
          <w:szCs w:val="24"/>
        </w:rPr>
        <w:t>С высокого берега открываются залитые утренним блеском луга ещё не проснувшиеся от ночной дремоты спокойная синева реки блеск утренних небес и море травы.</w:t>
      </w:r>
    </w:p>
    <w:p w:rsidR="00862576" w:rsidRPr="00862576" w:rsidRDefault="00862576" w:rsidP="0086257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8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 xml:space="preserve">. </w:t>
      </w:r>
      <w:r w:rsidR="0032269B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Итог урока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.</w:t>
      </w:r>
    </w:p>
    <w:p w:rsidR="00862576" w:rsidRPr="00862576" w:rsidRDefault="00862576" w:rsidP="0086257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u w:val="single"/>
          <w:lang w:eastAsia="ru-RU"/>
        </w:rPr>
        <w:t>Беседа</w:t>
      </w:r>
      <w:r w:rsidRPr="00862576">
        <w:rPr>
          <w:rFonts w:ascii="Times New Roman" w:eastAsiaTheme="minorEastAsia" w:hAnsi="Times New Roman" w:cs="Times New Roman"/>
          <w:b/>
          <w:color w:val="000000" w:themeColor="text1"/>
          <w:spacing w:val="-2"/>
          <w:kern w:val="16"/>
          <w:position w:val="-2"/>
          <w:sz w:val="24"/>
          <w:szCs w:val="24"/>
          <w:lang w:eastAsia="ru-RU"/>
        </w:rPr>
        <w:t xml:space="preserve">. </w:t>
      </w:r>
    </w:p>
    <w:p w:rsidR="0032269B" w:rsidRPr="0032269B" w:rsidRDefault="00862576" w:rsidP="003226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Поделимся впечатлением о нашем уроке</w:t>
      </w:r>
      <w:r w:rsidR="003226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2269B" w:rsidRPr="00322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32269B" w:rsidRPr="003226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вспомнили? Что узнали нового? В каких заданиях испытывали затруднения? Что понравилось на уроке?</w:t>
      </w:r>
    </w:p>
    <w:p w:rsidR="00862576" w:rsidRPr="00862576" w:rsidRDefault="00862576" w:rsidP="0032269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51616" w:rsidRPr="00151616" w:rsidRDefault="00151616" w:rsidP="00151616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151616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151616" w:rsidRPr="00151616" w:rsidRDefault="00151616" w:rsidP="001516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sz w:val="24"/>
          <w:szCs w:val="24"/>
        </w:rPr>
        <w:t>1. § 87- 88.</w:t>
      </w:r>
    </w:p>
    <w:p w:rsidR="00151616" w:rsidRPr="00151616" w:rsidRDefault="00151616" w:rsidP="001516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sz w:val="24"/>
          <w:szCs w:val="24"/>
        </w:rPr>
        <w:t>2. Упражнения 431, 433.</w:t>
      </w:r>
    </w:p>
    <w:p w:rsidR="00151616" w:rsidRPr="00151616" w:rsidRDefault="00151616" w:rsidP="00151616">
      <w:pPr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616">
        <w:rPr>
          <w:rFonts w:ascii="Times New Roman" w:hAnsi="Times New Roman" w:cs="Times New Roman"/>
          <w:sz w:val="24"/>
          <w:szCs w:val="24"/>
        </w:rPr>
        <w:t>3. Повторить все об  обособленных членах предложения.</w:t>
      </w:r>
    </w:p>
    <w:p w:rsidR="00151616" w:rsidRPr="00151616" w:rsidRDefault="00151616" w:rsidP="00151616">
      <w:pPr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4AB3" w:rsidRPr="00151616" w:rsidRDefault="001F4AB3">
      <w:pPr>
        <w:rPr>
          <w:rFonts w:ascii="Times New Roman" w:hAnsi="Times New Roman" w:cs="Times New Roman"/>
          <w:sz w:val="24"/>
          <w:szCs w:val="24"/>
        </w:rPr>
      </w:pPr>
    </w:p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654824" w:rsidRDefault="00654824"/>
    <w:p w:rsidR="00E82E5B" w:rsidRDefault="00E82E5B" w:rsidP="00E82E5B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82E5B" w:rsidRPr="00E82E5B" w:rsidRDefault="00E82E5B" w:rsidP="00E82E5B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Проверочный тест</w:t>
      </w:r>
    </w:p>
    <w:p w:rsidR="00E82E5B" w:rsidRDefault="00E82E5B" w:rsidP="00E82E5B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Укажите, в каком предложении допущены пунктуационные ошибки при обособлении определений. 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А. Мартовская ночь, облачная и туманная, окутала землю.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Б. Изумленный он не сразу нашел подходящий ответ.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В. Оглушенный тяжким гулом, Теркин никнет головой</w:t>
      </w: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Г. В тяжелой меховой шубе она не могла идти дальше.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Д. Я, ваш старинный сват и кум, пришел мириться к вам.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6257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В каком примере надо поставить запятую перед союзом как?)</w:t>
      </w:r>
      <w:proofErr w:type="gramEnd"/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А.</w:t>
      </w:r>
      <w:proofErr w:type="gramEnd"/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Почему ты ходишь как в воду опущенный?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Б. Брат похож на отца как две капли воды.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В. Встала в небе радуга цветная как ворота на конце шоссе.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Г.Камень мы использовали как стол.</w:t>
      </w:r>
    </w:p>
    <w:p w:rsidR="00E82E5B" w:rsidRPr="00862576" w:rsidRDefault="00E82E5B" w:rsidP="00E82E5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Д.  Цветы на поляне как драгоценные камни на шёлке.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Pr="008625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 Выберите правильный вариант расстановки знаков препинания: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она пробежала мимо меня (1) напевая что-то другое (2) и (3) прищёлкивая пальцами (4) вбежала к старухе (5) и начала с нею спорить.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– 1, 2, 3, 4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1, 2, 3, 4, 5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– 1, 4, 5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– 1, 4.</w:t>
      </w:r>
    </w:p>
    <w:p w:rsidR="00E82E5B" w:rsidRPr="00862576" w:rsidRDefault="00E82E5B" w:rsidP="00E82E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2E5B" w:rsidRPr="00862576" w:rsidRDefault="00E82E5B" w:rsidP="00E82E5B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.Какая характеристика соответствует предложению?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2E5B" w:rsidRPr="00862576" w:rsidRDefault="00E82E5B" w:rsidP="00E82E5B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Над горной пустыней, окружавшей меня, сиял легкий лазурный купол.</w:t>
      </w:r>
    </w:p>
    <w:p w:rsidR="00E82E5B" w:rsidRPr="00862576" w:rsidRDefault="00E82E5B" w:rsidP="00E82E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предложении есть обособленное определение, выраженное деепричастным оборотом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 предложении есть обособленное обстоятельство, выраженное деепричастным оборотом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 предложении есть обособленное определение, выраженное причастным оборотом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в предложении есть обособленное обстоятельство, выраженное причастным оборотом</w:t>
      </w:r>
    </w:p>
    <w:p w:rsidR="00E82E5B" w:rsidRPr="00862576" w:rsidRDefault="00E82E5B" w:rsidP="00E82E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</w:t>
      </w:r>
      <w:r w:rsidRPr="008625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В каком предложении есть обособленное приложение?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2E5B" w:rsidRPr="00862576" w:rsidRDefault="00E82E5B" w:rsidP="00E82E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Стройная и гибкая, она легким и пружинистым шагом шла через площадь.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Но пень, черный и большой, еще сохраняет тепло.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Элегантный офицер, в фуражке с золотыми дубовыми листьями, кричал в рупор что-то капитану.</w:t>
      </w:r>
      <w:r w:rsidRPr="0086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На маяке жил только сторож, старый глухой швед, бывший шкипер.</w:t>
      </w:r>
    </w:p>
    <w:p w:rsidR="00E82E5B" w:rsidRPr="00862576" w:rsidRDefault="00E82E5B" w:rsidP="00E82E5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54824" w:rsidRDefault="00654824"/>
    <w:sectPr w:rsidR="00654824" w:rsidSect="001F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778"/>
    <w:multiLevelType w:val="hybridMultilevel"/>
    <w:tmpl w:val="5B90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1806"/>
    <w:multiLevelType w:val="multilevel"/>
    <w:tmpl w:val="AE8E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45250"/>
    <w:multiLevelType w:val="hybridMultilevel"/>
    <w:tmpl w:val="9126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7B9B"/>
    <w:multiLevelType w:val="hybridMultilevel"/>
    <w:tmpl w:val="9D3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33C3F"/>
    <w:multiLevelType w:val="hybridMultilevel"/>
    <w:tmpl w:val="F468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D7DF9"/>
    <w:multiLevelType w:val="hybridMultilevel"/>
    <w:tmpl w:val="6ADA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6E70"/>
    <w:multiLevelType w:val="hybridMultilevel"/>
    <w:tmpl w:val="AE0220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62576"/>
    <w:rsid w:val="000049BD"/>
    <w:rsid w:val="00151616"/>
    <w:rsid w:val="001F4AB3"/>
    <w:rsid w:val="0032269B"/>
    <w:rsid w:val="00654824"/>
    <w:rsid w:val="00734112"/>
    <w:rsid w:val="007D298D"/>
    <w:rsid w:val="00862576"/>
    <w:rsid w:val="009104AD"/>
    <w:rsid w:val="00BF2F66"/>
    <w:rsid w:val="00CA231B"/>
    <w:rsid w:val="00D32034"/>
    <w:rsid w:val="00DE5087"/>
    <w:rsid w:val="00E82E5B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25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6257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62576"/>
  </w:style>
  <w:style w:type="character" w:styleId="a6">
    <w:name w:val="Strong"/>
    <w:basedOn w:val="a0"/>
    <w:uiPriority w:val="22"/>
    <w:qFormat/>
    <w:rsid w:val="00862576"/>
    <w:rPr>
      <w:b/>
      <w:bCs/>
    </w:rPr>
  </w:style>
  <w:style w:type="character" w:styleId="a7">
    <w:name w:val="Emphasis"/>
    <w:basedOn w:val="a0"/>
    <w:uiPriority w:val="20"/>
    <w:qFormat/>
    <w:rsid w:val="00862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3E00-A56C-4CD3-82FA-A6D1366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8</cp:revision>
  <cp:lastPrinted>2015-03-12T18:38:00Z</cp:lastPrinted>
  <dcterms:created xsi:type="dcterms:W3CDTF">2015-03-12T18:51:00Z</dcterms:created>
  <dcterms:modified xsi:type="dcterms:W3CDTF">2016-10-06T06:23:00Z</dcterms:modified>
</cp:coreProperties>
</file>